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6A6" w:rsidRPr="003D0B19" w:rsidRDefault="00E806A6" w:rsidP="00E806A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Pr="003D0B1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*</w:t>
      </w:r>
    </w:p>
    <w:p w:rsidR="00E806A6" w:rsidRPr="00E806A6" w:rsidRDefault="00E806A6" w:rsidP="00E806A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19/6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Торги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Оценочный комитет СЕССИЯ</w:t>
      </w:r>
    </w:p>
    <w:p w:rsidR="00E806A6" w:rsidRPr="00E806A6" w:rsidRDefault="00E806A6" w:rsidP="00E806A6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E806A6">
        <w:rPr>
          <w:rFonts w:eastAsia="Times New Roman" w:cs="Calibri"/>
          <w:color w:val="000000"/>
          <w:sz w:val="24"/>
          <w:szCs w:val="24"/>
        </w:rPr>
        <w:t>  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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04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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виюне</w:t>
      </w:r>
      <w:proofErr w:type="spellEnd"/>
      <w:proofErr w:type="gram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</w:t>
      </w:r>
    </w:p>
    <w:p w:rsidR="00E806A6" w:rsidRPr="00E806A6" w:rsidRDefault="00E806A6" w:rsidP="00E806A6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 июня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+20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03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04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Армения, Ереван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Армения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административном здании Центра по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разминированию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блуждающих животных в здании 1/</w:t>
      </w:r>
      <w:proofErr w:type="gram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3,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TECC</w:t>
      </w:r>
      <w:proofErr w:type="gram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-19/6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(далее именуемый Комиссией) Комитет по котировочным процедурам;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 заседании Комиссии присутствовали следующие члены Комитета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E806A6" w:rsidRPr="00E806A6" w:rsidRDefault="00E806A6" w:rsidP="00E806A6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Заместитель директора Центра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деэскалации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животноводства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Galustyans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«Дезактивация центр бездомных животных» 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секретариате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мэрии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06A6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член</w:t>
      </w:r>
      <w:proofErr w:type="spellEnd"/>
      <w:r w:rsidRPr="00E806A6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 управления персоналом, член НПО Центр по борьбе с животными, обитающими в пустыне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Координатор, координатор по закупкам, секретарь Центра ВКР по опустыниванию.</w:t>
      </w:r>
    </w:p>
    <w:p w:rsidR="00E806A6" w:rsidRPr="00E806A6" w:rsidRDefault="00E806A6" w:rsidP="00E806A6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 тот факт, что все члены комиссии присутствовали на заседании комиссии, и, соответственно, в соответствии с подпунктом 2 пункта 26 процедуры, установленной пунктом 1 решения правительства Республики Армения № 526-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объявлено открыт.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Заседание комиссии проходило под председательством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Саргсяна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Аракелян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был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секретарем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Сукиасян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сказал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E806A6" w:rsidRPr="00E806A6" w:rsidRDefault="00E806A6" w:rsidP="00E806A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 ДНЯ:</w:t>
      </w:r>
    </w:p>
    <w:p w:rsidR="00E806A6" w:rsidRPr="00E806A6" w:rsidRDefault="00E806A6" w:rsidP="00E806A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обзор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того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как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предложения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предлагаемые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них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 первое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последовательных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дней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определить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следующей сессии Комиссии.</w:t>
      </w:r>
    </w:p>
    <w:p w:rsidR="00E806A6" w:rsidRPr="00E806A6" w:rsidRDefault="00E806A6" w:rsidP="00E806A6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19/6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лиц для участия в процедуре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закупки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кодов,</w:t>
      </w:r>
      <w:r w:rsidRPr="00E806A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которые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представлены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предлагаемая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оценка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ЦЕНЫ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объявил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сессию открытой 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сообщил, что процесс закупок был осуществлен в соответствии со статьей 15, частью 6 Закона о закупках Республики Армения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 на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котировку Цитата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Цитата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запросы 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ECCP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-19/6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представлены 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документальной форме;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Открыт 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Ереване, Армения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приглашения, по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адресу 1/3 здания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20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июнь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".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 было внесено никаких изменений, но другие запросы и ответы не были зарегистрированы.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Следующие лица (далее также участники) подали заявки на участие в Котировочном предложении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CERT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-19/6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5"/>
        <w:gridCol w:w="3026"/>
        <w:gridCol w:w="3124"/>
        <w:gridCol w:w="2878"/>
      </w:tblGrid>
      <w:tr w:rsidR="00E806A6" w:rsidRPr="00E806A6" w:rsidTr="00E806A6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E-mail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E806A6" w:rsidRPr="00E806A6" w:rsidTr="00E806A6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</w:rPr>
              <w:t>ООО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</w:rPr>
              <w:t>«ИМПУЛЬС»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</w:rPr>
              <w:t>с.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E806A6">
              <w:rPr>
                <w:rFonts w:ascii="GHEA Grapalat" w:eastAsia="Times New Roman" w:hAnsi="GHEA Grapalat"/>
              </w:rPr>
              <w:t>,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</w:rPr>
              <w:t>Э.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</w:rPr>
              <w:t>Кохбаци</w:t>
            </w:r>
            <w:proofErr w:type="spellEnd"/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</w:rPr>
              <w:t>30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</w:rPr>
              <w:t xml:space="preserve">flash @ </w:t>
            </w:r>
            <w:proofErr w:type="spellStart"/>
            <w:r w:rsidRPr="00E806A6">
              <w:rPr>
                <w:rFonts w:ascii="GHEA Grapalat" w:eastAsia="Times New Roman" w:hAnsi="GHEA Grapalat"/>
              </w:rPr>
              <w:t>flashltd</w:t>
            </w:r>
            <w:proofErr w:type="spellEnd"/>
            <w:r w:rsidRPr="00E806A6">
              <w:rPr>
                <w:rFonts w:ascii="GHEA Grapalat" w:eastAsia="Times New Roman" w:hAnsi="GHEA Grapalat"/>
              </w:rPr>
              <w:t>.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</w:rPr>
              <w:t>я</w:t>
            </w:r>
          </w:p>
        </w:tc>
      </w:tr>
    </w:tbl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отметила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что</w:t>
      </w:r>
      <w:proofErr w:type="spellEnd"/>
    </w:p>
    <w:p w:rsidR="00E806A6" w:rsidRPr="00E806A6" w:rsidRDefault="00E806A6" w:rsidP="00E806A6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форме заявки и представить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19/6кодированного запрос на коммерческое предложение процедуры / далее процедура / приглашениях / настоящее приглашение /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приглашении представить все документы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необходимые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применения.</w:t>
      </w:r>
    </w:p>
    <w:p w:rsidR="00E806A6" w:rsidRPr="00E806A6" w:rsidRDefault="00E806A6" w:rsidP="00E806A6">
      <w:pPr>
        <w:numPr>
          <w:ilvl w:val="0"/>
          <w:numId w:val="33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включенные в заявке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представленной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участвующих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центрами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 соответствии с приглашением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отметил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 ценовые предложения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представлены частичные применения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рабочих станций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основе писем.</w:t>
      </w:r>
    </w:p>
    <w:p w:rsidR="00E806A6" w:rsidRPr="00E806A6" w:rsidRDefault="00E806A6" w:rsidP="00E806A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ценовых предложениях, представленных участниками, и местах, занимаемых участниками, включена в таблицу ниже (далее - «Таблица»).</w:t>
      </w:r>
    </w:p>
    <w:p w:rsidR="00E806A6" w:rsidRPr="00E806A6" w:rsidRDefault="00E806A6" w:rsidP="00E806A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E806A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2662"/>
        <w:gridCol w:w="1454"/>
        <w:gridCol w:w="2673"/>
        <w:gridCol w:w="1334"/>
        <w:gridCol w:w="1246"/>
      </w:tblGrid>
      <w:tr w:rsidR="00E806A6" w:rsidRPr="00E806A6" w:rsidTr="00E806A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Низкая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плотность</w:t>
            </w:r>
            <w:proofErr w:type="spellEnd"/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405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предлагаемые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участниками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,</w:t>
            </w:r>
          </w:p>
        </w:tc>
      </w:tr>
      <w:tr w:rsidR="00E806A6" w:rsidRPr="00E806A6" w:rsidTr="00E806A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Занятоеместо</w:t>
            </w:r>
            <w:proofErr w:type="spellEnd"/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Название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  <w:tc>
          <w:tcPr>
            <w:tcW w:w="135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E806A6" w:rsidRPr="00E806A6" w:rsidTr="00E806A6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806A6">
              <w:rPr>
                <w:rFonts w:ascii="GHEA Grapalat" w:eastAsia="Times New Roman" w:hAnsi="GHEA Grapalat"/>
                <w:sz w:val="16"/>
                <w:szCs w:val="16"/>
              </w:rPr>
              <w:t>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бензин</w:t>
            </w:r>
            <w:proofErr w:type="spellEnd"/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регулярный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ООО "ФЛЕШ"</w:t>
            </w:r>
          </w:p>
        </w:tc>
        <w:tc>
          <w:tcPr>
            <w:tcW w:w="135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700000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840000</w:t>
            </w:r>
          </w:p>
        </w:tc>
      </w:tr>
      <w:tr w:rsidR="00E806A6" w:rsidRPr="00E806A6" w:rsidTr="00E806A6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806A6">
              <w:rPr>
                <w:rFonts w:ascii="GHEA Grapalat" w:eastAsia="Times New Roman" w:hAnsi="GHEA Grapalat"/>
                <w:sz w:val="16"/>
                <w:szCs w:val="16"/>
              </w:rPr>
              <w:t>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дизель</w:t>
            </w:r>
            <w:proofErr w:type="spellEnd"/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топливо</w:t>
            </w:r>
            <w:proofErr w:type="spellEnd"/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,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лето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ООО "ФЛЕШ"</w:t>
            </w:r>
          </w:p>
        </w:tc>
        <w:tc>
          <w:tcPr>
            <w:tcW w:w="135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1916666,67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2300000</w:t>
            </w:r>
          </w:p>
        </w:tc>
      </w:tr>
      <w:tr w:rsidR="00E806A6" w:rsidRPr="00E806A6" w:rsidTr="00E806A6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806A6">
              <w:rPr>
                <w:rFonts w:ascii="GHEA Grapalat" w:eastAsia="Times New Roman" w:hAnsi="GHEA Grapalat"/>
                <w:sz w:val="16"/>
                <w:szCs w:val="16"/>
              </w:rPr>
              <w:t>3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дизель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топливо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ч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м</w:t>
            </w:r>
            <w:r w:rsidRPr="00E806A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E806A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е</w:t>
            </w: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Rai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06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06A6" w:rsidRPr="00E806A6" w:rsidRDefault="00E806A6" w:rsidP="00E806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A6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</w:tbl>
    <w:p w:rsidR="00E806A6" w:rsidRPr="00E806A6" w:rsidRDefault="00E806A6" w:rsidP="00E806A6">
      <w:pPr>
        <w:spacing w:after="0" w:line="207" w:lineRule="atLeast"/>
        <w:ind w:hanging="90"/>
        <w:jc w:val="both"/>
        <w:rPr>
          <w:rFonts w:ascii="Times New Roman" w:eastAsia="Times New Roman" w:hAnsi="Times New Roman"/>
          <w:color w:val="000000"/>
          <w:sz w:val="18"/>
          <w:szCs w:val="18"/>
          <w:lang w:val="ru-RU"/>
        </w:rPr>
      </w:pP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* Проведены переговоры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Правительство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2017 году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Май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 xml:space="preserve">04 </w:t>
      </w:r>
      <w:r w:rsidRPr="00E806A6">
        <w:rPr>
          <w:rFonts w:ascii="GHEA Grapalat" w:eastAsia="Times New Roman" w:hAnsi="GHEA Grapalat"/>
          <w:color w:val="000000"/>
          <w:sz w:val="18"/>
          <w:szCs w:val="18"/>
        </w:rPr>
        <w:t>N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 xml:space="preserve"> 526-</w:t>
      </w:r>
      <w:r w:rsidRPr="00E806A6">
        <w:rPr>
          <w:rFonts w:ascii="GHEA Grapalat" w:eastAsia="Times New Roman" w:hAnsi="GHEA Grapalat"/>
          <w:color w:val="000000"/>
          <w:sz w:val="18"/>
          <w:szCs w:val="18"/>
        </w:rPr>
        <w:t>N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на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1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пункт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установленный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класс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40,</w:t>
      </w:r>
      <w:r w:rsidRPr="00E806A6">
        <w:rPr>
          <w:rFonts w:eastAsia="Times New Roman" w:cs="Calibri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пункт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5,</w:t>
      </w:r>
      <w:r w:rsidRPr="00E806A6">
        <w:rPr>
          <w:rFonts w:eastAsia="Times New Roman" w:cs="Calibri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подраздел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согласно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(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покупка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осуществляется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15</w:t>
      </w:r>
      <w:r w:rsidRPr="00E806A6">
        <w:rPr>
          <w:rFonts w:eastAsia="Times New Roman" w:cs="Calibri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статьи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6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Закона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основа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на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/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),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для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был установлен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Продолжительность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: 15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минут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Продолжительность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: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 срок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участники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по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новый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ценообразование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предложения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не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представленный</w:t>
      </w:r>
      <w:r w:rsidRPr="00E806A6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E806A6">
        <w:rPr>
          <w:rFonts w:ascii="GHEA Grapalat" w:eastAsia="Times New Roman" w:hAnsi="GHEA Grapalat"/>
          <w:color w:val="000000"/>
          <w:sz w:val="18"/>
          <w:szCs w:val="18"/>
          <w:lang w:val="ru-RU"/>
        </w:rPr>
        <w:t>.</w:t>
      </w:r>
    </w:p>
    <w:p w:rsidR="00E806A6" w:rsidRPr="00E806A6" w:rsidRDefault="00E806A6" w:rsidP="00E806A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</w:p>
    <w:p w:rsidR="00E806A6" w:rsidRPr="00E806A6" w:rsidRDefault="00E806A6" w:rsidP="00E806A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Информация, представленная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Аракеляном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носит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ознакомительный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характер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участник</w:t>
      </w:r>
      <w:proofErr w:type="spellEnd"/>
      <w:r w:rsidRPr="00E806A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приложение</w:t>
      </w:r>
      <w:proofErr w:type="spellEnd"/>
      <w:r w:rsidRPr="00E806A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оценивать</w:t>
      </w:r>
      <w:proofErr w:type="spellEnd"/>
      <w:r w:rsidRPr="00E806A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достаточно</w:t>
      </w:r>
      <w:proofErr w:type="spellEnd"/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учти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E806A6" w:rsidRPr="00E806A6" w:rsidRDefault="00E806A6" w:rsidP="00E806A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numPr>
          <w:ilvl w:val="0"/>
          <w:numId w:val="35"/>
        </w:numPr>
        <w:spacing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ПЕРВАЯ / ПРЕДЫДУЩАЯ СРЕДА / УЧАСТНИКИ УЧАСТНИКА / ОПРЕДЕЛЕНИЕ.</w:t>
      </w:r>
    </w:p>
    <w:p w:rsidR="00E806A6" w:rsidRPr="00E806A6" w:rsidRDefault="00E806A6" w:rsidP="00E806A6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соответствии с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подпунктом 5 статьи 40 Правил процедуры, утвержденных Правительством Республики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Армения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№ 526-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 (закупки 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осуществляются в соответствии со статьей 15 (6) Закона) с одновременными переговорами с целью снижения предложенной цены.</w:t>
      </w:r>
    </w:p>
    <w:p w:rsidR="00E806A6" w:rsidRPr="00E806A6" w:rsidRDefault="00E806A6" w:rsidP="00E806A6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Срок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переговоров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составил 15 минут.</w:t>
      </w:r>
    </w:p>
    <w:p w:rsidR="00E806A6" w:rsidRPr="00E806A6" w:rsidRDefault="00E806A6" w:rsidP="00E806A6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Никакие новые предложения не были представлены участниками в течение крайнего срока переговоров.</w:t>
      </w:r>
    </w:p>
    <w:p w:rsidR="00E806A6" w:rsidRPr="00E806A6" w:rsidRDefault="00E806A6" w:rsidP="00E806A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</w:p>
    <w:p w:rsidR="00E806A6" w:rsidRPr="00E806A6" w:rsidRDefault="00E806A6" w:rsidP="00E806A6">
      <w:pPr>
        <w:numPr>
          <w:ilvl w:val="0"/>
          <w:numId w:val="36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дозу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отношению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первому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участнику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сказала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Flash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процедуры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Третья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неисправного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участка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подтвердила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19/6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процесса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котировки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анного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текста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«заявление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всостоянии</w:t>
      </w:r>
      <w:proofErr w:type="spellEnd"/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объявить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приложения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учти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ДЕНЬ КОМИССИИ СЛЕДУЮЩЕЙ СЕССИИ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решено,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не состоялось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не позднее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43-точечного множества документов членам комиссии секретарем правительства Армении заверенной Точку 04 мая в 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1, 2017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условии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 следующий рабочий день 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11:</w:t>
      </w:r>
      <w:r w:rsidRPr="00E806A6">
        <w:rPr>
          <w:rFonts w:eastAsia="Times New Roman" w:cs="Calibri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00 </w:t>
      </w:r>
      <w:r w:rsidRPr="00E806A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часов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Армения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Расположен в 1/3 здания, в административном здании </w:t>
      </w:r>
      <w:r w:rsidRPr="00E806A6">
        <w:rPr>
          <w:rFonts w:ascii="GHEA Grapalat" w:eastAsia="Times New Roman" w:hAnsi="GHEA Grapalat"/>
          <w:color w:val="000000"/>
          <w:sz w:val="24"/>
          <w:szCs w:val="24"/>
        </w:rPr>
        <w:t>WRF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</w:p>
    <w:p w:rsidR="00E806A6" w:rsidRPr="00E806A6" w:rsidRDefault="00E806A6" w:rsidP="00E806A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учти,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</w:p>
    <w:p w:rsidR="00E806A6" w:rsidRPr="00E806A6" w:rsidRDefault="00E806A6" w:rsidP="00E806A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eastAsia="Times New Roman" w:cs="Calibri"/>
          <w:color w:val="000000"/>
          <w:sz w:val="24"/>
          <w:szCs w:val="24"/>
        </w:rPr>
        <w:t> 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комиссии,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</w:rPr>
        <w:t>Galustyans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комиссии,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06A6" w:rsidRPr="00E806A6" w:rsidRDefault="00E806A6" w:rsidP="00E806A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06A6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proofErr w:type="spellEnd"/>
      <w:r w:rsidRPr="00E806A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E806A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E806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E806A6" w:rsidRPr="00E806A6" w:rsidRDefault="00E806A6" w:rsidP="00E806A6">
      <w:pPr>
        <w:spacing w:after="0" w:line="230" w:lineRule="atLeast"/>
        <w:ind w:left="5529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E806A6">
        <w:rPr>
          <w:rFonts w:eastAsia="Times New Roman" w:cs="Calibri"/>
          <w:color w:val="000000"/>
          <w:sz w:val="20"/>
          <w:szCs w:val="20"/>
        </w:rPr>
        <w:t> </w:t>
      </w:r>
    </w:p>
    <w:p w:rsidR="00420909" w:rsidRPr="00E806A6" w:rsidRDefault="00E806A6" w:rsidP="003D0B19">
      <w:pPr>
        <w:spacing w:after="160" w:line="216" w:lineRule="atLeas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E806A6">
        <w:rPr>
          <w:rFonts w:eastAsia="Times New Roman" w:cs="Calibri"/>
          <w:color w:val="000000"/>
          <w:sz w:val="20"/>
          <w:szCs w:val="20"/>
        </w:rPr>
        <w:t> </w:t>
      </w:r>
      <w:r w:rsidR="003D0B19" w:rsidRPr="003D0B19">
        <w:rPr>
          <w:rFonts w:eastAsia="Times New Roman" w:cs="Calibri"/>
          <w:color w:val="000000"/>
          <w:sz w:val="20"/>
          <w:szCs w:val="20"/>
          <w:lang w:val="ru-RU"/>
        </w:rPr>
        <w:t>*В тексте, в случае возникновения несовпадений и разночтений, предпочтение отдаётся варианту на</w:t>
      </w:r>
      <w:r w:rsidR="003D0B19" w:rsidRPr="003D0B19">
        <w:rPr>
          <w:rFonts w:eastAsia="Times New Roman" w:cs="Calibri"/>
          <w:color w:val="000000"/>
          <w:sz w:val="20"/>
          <w:szCs w:val="20"/>
          <w:lang w:val="ru-RU"/>
        </w:rPr>
        <w:t xml:space="preserve"> </w:t>
      </w:r>
      <w:bookmarkStart w:id="0" w:name="_GoBack"/>
      <w:bookmarkEnd w:id="0"/>
      <w:r w:rsidR="003D0B19" w:rsidRPr="003D0B19">
        <w:rPr>
          <w:rFonts w:eastAsia="Times New Roman" w:cs="Calibri"/>
          <w:color w:val="000000"/>
          <w:sz w:val="20"/>
          <w:szCs w:val="20"/>
          <w:lang w:val="ru-RU"/>
        </w:rPr>
        <w:t>армянском языке.</w:t>
      </w:r>
    </w:p>
    <w:sectPr w:rsidR="00420909" w:rsidRPr="00E806A6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C1534"/>
    <w:multiLevelType w:val="multilevel"/>
    <w:tmpl w:val="64963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EF48F9"/>
    <w:multiLevelType w:val="multilevel"/>
    <w:tmpl w:val="750CD0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0F4AB9"/>
    <w:multiLevelType w:val="multilevel"/>
    <w:tmpl w:val="C36CA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8C234B"/>
    <w:multiLevelType w:val="multilevel"/>
    <w:tmpl w:val="45D0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8C3EC4"/>
    <w:multiLevelType w:val="multilevel"/>
    <w:tmpl w:val="64AA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3B1291"/>
    <w:multiLevelType w:val="multilevel"/>
    <w:tmpl w:val="0F860C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"/>
  </w:num>
  <w:num w:numId="3">
    <w:abstractNumId w:val="15"/>
  </w:num>
  <w:num w:numId="4">
    <w:abstractNumId w:val="18"/>
  </w:num>
  <w:num w:numId="5">
    <w:abstractNumId w:val="26"/>
  </w:num>
  <w:num w:numId="6">
    <w:abstractNumId w:val="1"/>
  </w:num>
  <w:num w:numId="7">
    <w:abstractNumId w:val="21"/>
  </w:num>
  <w:num w:numId="8">
    <w:abstractNumId w:val="24"/>
  </w:num>
  <w:num w:numId="9">
    <w:abstractNumId w:val="11"/>
  </w:num>
  <w:num w:numId="10">
    <w:abstractNumId w:val="28"/>
  </w:num>
  <w:num w:numId="11">
    <w:abstractNumId w:val="9"/>
  </w:num>
  <w:num w:numId="12">
    <w:abstractNumId w:val="5"/>
  </w:num>
  <w:num w:numId="13">
    <w:abstractNumId w:val="16"/>
  </w:num>
  <w:num w:numId="14">
    <w:abstractNumId w:val="8"/>
  </w:num>
  <w:num w:numId="15">
    <w:abstractNumId w:val="0"/>
  </w:num>
  <w:num w:numId="16">
    <w:abstractNumId w:val="31"/>
  </w:num>
  <w:num w:numId="17">
    <w:abstractNumId w:val="13"/>
  </w:num>
  <w:num w:numId="18">
    <w:abstractNumId w:val="34"/>
  </w:num>
  <w:num w:numId="19">
    <w:abstractNumId w:val="4"/>
  </w:num>
  <w:num w:numId="20">
    <w:abstractNumId w:val="7"/>
  </w:num>
  <w:num w:numId="21">
    <w:abstractNumId w:val="17"/>
  </w:num>
  <w:num w:numId="22">
    <w:abstractNumId w:val="22"/>
  </w:num>
  <w:num w:numId="23">
    <w:abstractNumId w:val="29"/>
  </w:num>
  <w:num w:numId="24">
    <w:abstractNumId w:val="27"/>
  </w:num>
  <w:num w:numId="25">
    <w:abstractNumId w:val="23"/>
  </w:num>
  <w:num w:numId="26">
    <w:abstractNumId w:val="10"/>
  </w:num>
  <w:num w:numId="27">
    <w:abstractNumId w:val="36"/>
  </w:num>
  <w:num w:numId="28">
    <w:abstractNumId w:val="3"/>
  </w:num>
  <w:num w:numId="29">
    <w:abstractNumId w:val="30"/>
  </w:num>
  <w:num w:numId="30">
    <w:abstractNumId w:val="19"/>
  </w:num>
  <w:num w:numId="31">
    <w:abstractNumId w:val="6"/>
  </w:num>
  <w:num w:numId="32">
    <w:abstractNumId w:val="32"/>
  </w:num>
  <w:num w:numId="33">
    <w:abstractNumId w:val="33"/>
  </w:num>
  <w:num w:numId="34">
    <w:abstractNumId w:val="20"/>
  </w:num>
  <w:num w:numId="35">
    <w:abstractNumId w:val="35"/>
  </w:num>
  <w:num w:numId="36">
    <w:abstractNumId w:val="12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E3B"/>
    <w:rsid w:val="000220DD"/>
    <w:rsid w:val="00023019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C69FD"/>
    <w:rsid w:val="000D0402"/>
    <w:rsid w:val="000D7C0B"/>
    <w:rsid w:val="000E1ABE"/>
    <w:rsid w:val="001146DF"/>
    <w:rsid w:val="00117FB9"/>
    <w:rsid w:val="00121FA5"/>
    <w:rsid w:val="00130A5B"/>
    <w:rsid w:val="001342F7"/>
    <w:rsid w:val="00137FFD"/>
    <w:rsid w:val="00154501"/>
    <w:rsid w:val="001808E0"/>
    <w:rsid w:val="00193B62"/>
    <w:rsid w:val="001A20CC"/>
    <w:rsid w:val="001B2C17"/>
    <w:rsid w:val="001C0C72"/>
    <w:rsid w:val="001E59CB"/>
    <w:rsid w:val="001F19DA"/>
    <w:rsid w:val="001F47CF"/>
    <w:rsid w:val="0020080F"/>
    <w:rsid w:val="002140FE"/>
    <w:rsid w:val="002248F5"/>
    <w:rsid w:val="00233276"/>
    <w:rsid w:val="00237659"/>
    <w:rsid w:val="00254412"/>
    <w:rsid w:val="00260C09"/>
    <w:rsid w:val="00280F4C"/>
    <w:rsid w:val="00281A66"/>
    <w:rsid w:val="0029605A"/>
    <w:rsid w:val="002A4F04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44D2B"/>
    <w:rsid w:val="003521F0"/>
    <w:rsid w:val="00364021"/>
    <w:rsid w:val="00365E20"/>
    <w:rsid w:val="00375A3C"/>
    <w:rsid w:val="0038094F"/>
    <w:rsid w:val="0039028C"/>
    <w:rsid w:val="00391D51"/>
    <w:rsid w:val="0039544A"/>
    <w:rsid w:val="003A601E"/>
    <w:rsid w:val="003B06FF"/>
    <w:rsid w:val="003B13FB"/>
    <w:rsid w:val="003C3B5E"/>
    <w:rsid w:val="003D0B19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3526"/>
    <w:rsid w:val="0043674D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B5A19"/>
    <w:rsid w:val="004D0554"/>
    <w:rsid w:val="004F2C1A"/>
    <w:rsid w:val="004F6622"/>
    <w:rsid w:val="00501FC7"/>
    <w:rsid w:val="00513282"/>
    <w:rsid w:val="00515B8F"/>
    <w:rsid w:val="0051676B"/>
    <w:rsid w:val="00517DAF"/>
    <w:rsid w:val="005302A4"/>
    <w:rsid w:val="0053650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84E1E"/>
    <w:rsid w:val="005963B5"/>
    <w:rsid w:val="005A6882"/>
    <w:rsid w:val="005A6B99"/>
    <w:rsid w:val="005B18CC"/>
    <w:rsid w:val="005B790F"/>
    <w:rsid w:val="005C0CE1"/>
    <w:rsid w:val="005C5873"/>
    <w:rsid w:val="005D3053"/>
    <w:rsid w:val="005D3356"/>
    <w:rsid w:val="005D4C9E"/>
    <w:rsid w:val="005D4CE2"/>
    <w:rsid w:val="005F17C1"/>
    <w:rsid w:val="00612245"/>
    <w:rsid w:val="00617596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7275"/>
    <w:rsid w:val="007363B6"/>
    <w:rsid w:val="0075612B"/>
    <w:rsid w:val="0076203E"/>
    <w:rsid w:val="0077726F"/>
    <w:rsid w:val="00781584"/>
    <w:rsid w:val="007A7437"/>
    <w:rsid w:val="007B6E09"/>
    <w:rsid w:val="007C76B5"/>
    <w:rsid w:val="007C795A"/>
    <w:rsid w:val="007D7664"/>
    <w:rsid w:val="007F0293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744AA"/>
    <w:rsid w:val="00876F37"/>
    <w:rsid w:val="00881936"/>
    <w:rsid w:val="00883205"/>
    <w:rsid w:val="00891A2F"/>
    <w:rsid w:val="008A0334"/>
    <w:rsid w:val="008A2695"/>
    <w:rsid w:val="008A4132"/>
    <w:rsid w:val="008B2ACF"/>
    <w:rsid w:val="008B325E"/>
    <w:rsid w:val="008D19DB"/>
    <w:rsid w:val="008F045A"/>
    <w:rsid w:val="008F5CDD"/>
    <w:rsid w:val="00905658"/>
    <w:rsid w:val="00915999"/>
    <w:rsid w:val="00922D1F"/>
    <w:rsid w:val="00925328"/>
    <w:rsid w:val="009303BC"/>
    <w:rsid w:val="0093106E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6A1C"/>
    <w:rsid w:val="00A3521E"/>
    <w:rsid w:val="00A53F20"/>
    <w:rsid w:val="00A66291"/>
    <w:rsid w:val="00A7184D"/>
    <w:rsid w:val="00A75933"/>
    <w:rsid w:val="00A876BB"/>
    <w:rsid w:val="00AA1DAE"/>
    <w:rsid w:val="00AA2608"/>
    <w:rsid w:val="00AC2EA9"/>
    <w:rsid w:val="00AD2659"/>
    <w:rsid w:val="00AF2457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87E"/>
    <w:rsid w:val="00C01F70"/>
    <w:rsid w:val="00C14A17"/>
    <w:rsid w:val="00C24627"/>
    <w:rsid w:val="00C4042A"/>
    <w:rsid w:val="00C52EB5"/>
    <w:rsid w:val="00C56E7D"/>
    <w:rsid w:val="00C636BF"/>
    <w:rsid w:val="00C70C00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D1A66"/>
    <w:rsid w:val="00CE4410"/>
    <w:rsid w:val="00CF78C4"/>
    <w:rsid w:val="00D0322C"/>
    <w:rsid w:val="00D03A53"/>
    <w:rsid w:val="00D04B07"/>
    <w:rsid w:val="00D05B36"/>
    <w:rsid w:val="00D16EB2"/>
    <w:rsid w:val="00D26408"/>
    <w:rsid w:val="00D353AA"/>
    <w:rsid w:val="00D52A45"/>
    <w:rsid w:val="00D5790C"/>
    <w:rsid w:val="00D57A23"/>
    <w:rsid w:val="00D601C1"/>
    <w:rsid w:val="00D67A1A"/>
    <w:rsid w:val="00D7278C"/>
    <w:rsid w:val="00D93E79"/>
    <w:rsid w:val="00D9421C"/>
    <w:rsid w:val="00DB40CC"/>
    <w:rsid w:val="00DC2CEF"/>
    <w:rsid w:val="00DD4DEC"/>
    <w:rsid w:val="00DE5F48"/>
    <w:rsid w:val="00E25EE9"/>
    <w:rsid w:val="00E31285"/>
    <w:rsid w:val="00E40CD8"/>
    <w:rsid w:val="00E40FAC"/>
    <w:rsid w:val="00E44DC3"/>
    <w:rsid w:val="00E465F7"/>
    <w:rsid w:val="00E5672F"/>
    <w:rsid w:val="00E668C5"/>
    <w:rsid w:val="00E743D2"/>
    <w:rsid w:val="00E76FF3"/>
    <w:rsid w:val="00E775B6"/>
    <w:rsid w:val="00E806A6"/>
    <w:rsid w:val="00E85832"/>
    <w:rsid w:val="00E87635"/>
    <w:rsid w:val="00EA1771"/>
    <w:rsid w:val="00EA1B35"/>
    <w:rsid w:val="00EA3F58"/>
    <w:rsid w:val="00ED42C4"/>
    <w:rsid w:val="00ED6A5B"/>
    <w:rsid w:val="00ED6DAA"/>
    <w:rsid w:val="00EE2BB2"/>
    <w:rsid w:val="00EE4A2F"/>
    <w:rsid w:val="00EF7C80"/>
    <w:rsid w:val="00F15C98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61D55-123C-496E-B36C-7B60D571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84</cp:revision>
  <cp:lastPrinted>2015-10-14T09:53:00Z</cp:lastPrinted>
  <dcterms:created xsi:type="dcterms:W3CDTF">2017-06-22T08:20:00Z</dcterms:created>
  <dcterms:modified xsi:type="dcterms:W3CDTF">2019-06-04T08:15:00Z</dcterms:modified>
</cp:coreProperties>
</file>